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72" w:rsidRDefault="00204672" w:rsidP="00204672">
      <w:pPr>
        <w:pStyle w:val="Heading1"/>
        <w:shd w:val="clear" w:color="auto" w:fill="FFFFFF"/>
        <w:spacing w:after="0"/>
        <w:ind w:firstLine="567"/>
        <w:rPr>
          <w:rFonts w:eastAsia="NSimSun"/>
          <w:color w:val="000000"/>
          <w:sz w:val="28"/>
          <w:szCs w:val="28"/>
        </w:rPr>
      </w:pPr>
      <w:r w:rsidRPr="00204672">
        <w:rPr>
          <w:rFonts w:eastAsia="NSimSun"/>
          <w:color w:val="000000"/>
          <w:sz w:val="28"/>
          <w:szCs w:val="28"/>
        </w:rPr>
        <w:t>Обращение в отношении материалов проектов планировок и проектов застроек территории кварталов</w:t>
      </w:r>
      <w:r>
        <w:rPr>
          <w:rFonts w:eastAsia="NSimSun"/>
          <w:color w:val="000000"/>
          <w:sz w:val="28"/>
          <w:szCs w:val="28"/>
        </w:rPr>
        <w:t xml:space="preserve"> </w:t>
      </w:r>
      <w:r w:rsidRPr="00204672">
        <w:rPr>
          <w:rFonts w:eastAsia="NSimSun"/>
          <w:color w:val="000000"/>
          <w:sz w:val="28"/>
          <w:szCs w:val="28"/>
        </w:rPr>
        <w:t>36, 37, 38, 40, 41, 42, 7, 10, 14, 25, 26, 31, 35, 36А района Зюзино г. Москвы</w:t>
      </w:r>
    </w:p>
    <w:p w:rsidR="00BC4EB1" w:rsidRPr="001B7DC8" w:rsidRDefault="001068D0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color w:val="000000"/>
          <w:sz w:val="28"/>
          <w:szCs w:val="28"/>
        </w:rPr>
      </w:pPr>
      <w:bookmarkStart w:id="0" w:name="_GoBack"/>
      <w:bookmarkEnd w:id="0"/>
      <w:r w:rsidRPr="001B7DC8">
        <w:rPr>
          <w:rFonts w:eastAsia="NSimSun"/>
          <w:color w:val="000000"/>
          <w:sz w:val="28"/>
          <w:szCs w:val="28"/>
        </w:rPr>
        <w:t xml:space="preserve">Мы, жители </w:t>
      </w:r>
      <w:r w:rsidR="00D9168B" w:rsidRPr="001B7DC8">
        <w:rPr>
          <w:rFonts w:eastAsia="NSimSun"/>
          <w:color w:val="000000"/>
          <w:sz w:val="28"/>
          <w:szCs w:val="28"/>
        </w:rPr>
        <w:t>района ЗЮЗИНО</w:t>
      </w:r>
      <w:r w:rsidR="001B7DC8" w:rsidRPr="001B7DC8">
        <w:rPr>
          <w:rFonts w:eastAsia="NSimSun"/>
          <w:color w:val="000000"/>
          <w:sz w:val="28"/>
          <w:szCs w:val="28"/>
        </w:rPr>
        <w:t>,</w:t>
      </w:r>
      <w:r w:rsidRPr="001B7DC8">
        <w:rPr>
          <w:rFonts w:eastAsia="NSimSun"/>
          <w:color w:val="000000"/>
          <w:sz w:val="28"/>
          <w:szCs w:val="28"/>
        </w:rPr>
        <w:t xml:space="preserve"> </w:t>
      </w:r>
      <w:r w:rsidR="001B7DC8" w:rsidRPr="001B7DC8">
        <w:rPr>
          <w:rFonts w:eastAsia="NSimSun"/>
          <w:color w:val="000000"/>
          <w:sz w:val="28"/>
          <w:szCs w:val="28"/>
        </w:rPr>
        <w:t>требуем</w:t>
      </w:r>
      <w:r w:rsidRPr="001B7DC8">
        <w:rPr>
          <w:rFonts w:eastAsia="NSimSun"/>
          <w:color w:val="000000"/>
          <w:sz w:val="28"/>
          <w:szCs w:val="28"/>
        </w:rPr>
        <w:t xml:space="preserve"> </w:t>
      </w:r>
      <w:r w:rsidR="001B7DC8" w:rsidRPr="001B7DC8">
        <w:rPr>
          <w:rFonts w:eastAsia="NSimSun"/>
          <w:color w:val="000000"/>
          <w:sz w:val="28"/>
          <w:szCs w:val="28"/>
        </w:rPr>
        <w:t xml:space="preserve">внести изменения в Проект реновации </w:t>
      </w:r>
      <w:r w:rsidR="001B7DC8">
        <w:rPr>
          <w:rFonts w:eastAsia="NSimSun"/>
          <w:color w:val="000000"/>
          <w:sz w:val="28"/>
          <w:szCs w:val="28"/>
        </w:rPr>
        <w:t xml:space="preserve">нашего </w:t>
      </w:r>
      <w:r w:rsidR="001B7DC8" w:rsidRPr="001B7DC8">
        <w:rPr>
          <w:bCs w:val="0"/>
          <w:color w:val="000000"/>
          <w:sz w:val="28"/>
          <w:szCs w:val="28"/>
        </w:rPr>
        <w:t xml:space="preserve">района </w:t>
      </w:r>
      <w:r w:rsidR="001B7DC8">
        <w:rPr>
          <w:bCs w:val="0"/>
          <w:color w:val="000000"/>
          <w:sz w:val="28"/>
          <w:szCs w:val="28"/>
        </w:rPr>
        <w:t>и</w:t>
      </w:r>
      <w:r w:rsidR="001B7DC8" w:rsidRPr="001B7DC8">
        <w:rPr>
          <w:bCs w:val="0"/>
          <w:color w:val="000000"/>
          <w:sz w:val="28"/>
          <w:szCs w:val="28"/>
        </w:rPr>
        <w:t xml:space="preserve"> проведени</w:t>
      </w:r>
      <w:r w:rsidR="001B7DC8">
        <w:rPr>
          <w:bCs w:val="0"/>
          <w:color w:val="000000"/>
          <w:sz w:val="28"/>
          <w:szCs w:val="28"/>
        </w:rPr>
        <w:t>я</w:t>
      </w:r>
      <w:r w:rsidR="001B7DC8" w:rsidRPr="001B7DC8">
        <w:rPr>
          <w:bCs w:val="0"/>
          <w:color w:val="000000"/>
          <w:sz w:val="28"/>
          <w:szCs w:val="28"/>
        </w:rPr>
        <w:t xml:space="preserve"> публичных слушаний по</w:t>
      </w:r>
      <w:r w:rsidR="001B7DC8">
        <w:rPr>
          <w:bCs w:val="0"/>
          <w:color w:val="000000"/>
          <w:sz w:val="28"/>
          <w:szCs w:val="28"/>
        </w:rPr>
        <w:t xml:space="preserve"> данному</w:t>
      </w:r>
      <w:r w:rsidR="001B7DC8" w:rsidRPr="001B7DC8">
        <w:rPr>
          <w:bCs w:val="0"/>
          <w:color w:val="000000"/>
          <w:sz w:val="28"/>
          <w:szCs w:val="28"/>
        </w:rPr>
        <w:t xml:space="preserve"> проект</w:t>
      </w:r>
      <w:r w:rsidR="001B7DC8">
        <w:rPr>
          <w:bCs w:val="0"/>
          <w:color w:val="000000"/>
          <w:sz w:val="28"/>
          <w:szCs w:val="28"/>
        </w:rPr>
        <w:t>у</w:t>
      </w:r>
      <w:r w:rsidR="001B7DC8" w:rsidRPr="001B7DC8">
        <w:rPr>
          <w:bCs w:val="0"/>
          <w:color w:val="000000"/>
          <w:sz w:val="28"/>
          <w:szCs w:val="28"/>
        </w:rPr>
        <w:t xml:space="preserve">. </w:t>
      </w:r>
      <w:r w:rsidR="00BC4EB1" w:rsidRPr="001B7DC8">
        <w:rPr>
          <w:rFonts w:eastAsia="NSimSun"/>
          <w:color w:val="000000"/>
          <w:sz w:val="28"/>
          <w:szCs w:val="28"/>
        </w:rPr>
        <w:br/>
      </w:r>
    </w:p>
    <w:p w:rsidR="00157C63" w:rsidRPr="001B7DC8" w:rsidRDefault="00D9168B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В</w:t>
      </w:r>
      <w:r w:rsidR="001B7DC8">
        <w:rPr>
          <w:rFonts w:eastAsia="NSimSun"/>
          <w:b w:val="0"/>
          <w:color w:val="000000"/>
          <w:sz w:val="28"/>
          <w:szCs w:val="28"/>
        </w:rPr>
        <w:t xml:space="preserve"> частности, в рамках проекта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 xml:space="preserve"> планируется </w:t>
      </w:r>
      <w:r w:rsidR="001B7DC8">
        <w:rPr>
          <w:rFonts w:eastAsia="NSimSun"/>
          <w:b w:val="0"/>
          <w:color w:val="000000"/>
          <w:sz w:val="28"/>
          <w:szCs w:val="28"/>
        </w:rPr>
        <w:t xml:space="preserve">жилая 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>застройка</w:t>
      </w:r>
      <w:r w:rsidR="001068D0" w:rsidRPr="00D9168B">
        <w:rPr>
          <w:rFonts w:eastAsia="NSimSun"/>
          <w:color w:val="000000"/>
          <w:sz w:val="28"/>
          <w:szCs w:val="28"/>
        </w:rPr>
        <w:t xml:space="preserve"> квартала 123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 xml:space="preserve">, являющегося сейчас охранной зоной ЛЭП. </w:t>
      </w:r>
      <w:r w:rsidR="001B7DC8">
        <w:rPr>
          <w:rFonts w:eastAsia="NSimSun"/>
          <w:b w:val="0"/>
          <w:color w:val="000000"/>
          <w:sz w:val="28"/>
          <w:szCs w:val="28"/>
        </w:rPr>
        <w:t>В данный момент н</w:t>
      </w:r>
      <w:r w:rsidRPr="001B7DC8">
        <w:rPr>
          <w:rFonts w:eastAsia="NSimSun"/>
          <w:b w:val="0"/>
          <w:color w:val="000000"/>
          <w:sz w:val="28"/>
          <w:szCs w:val="28"/>
        </w:rPr>
        <w:t>а этой территории находятся</w:t>
      </w:r>
      <w:r w:rsidR="00BC4EB1" w:rsidRPr="001B7DC8">
        <w:rPr>
          <w:rFonts w:eastAsia="NSimSun"/>
          <w:b w:val="0"/>
          <w:color w:val="000000"/>
          <w:sz w:val="28"/>
          <w:szCs w:val="28"/>
        </w:rPr>
        <w:t>:</w:t>
      </w:r>
    </w:p>
    <w:p w:rsidR="00157C63" w:rsidRPr="00D9168B" w:rsidRDefault="00B74006" w:rsidP="00D9168B">
      <w:pPr>
        <w:pStyle w:val="Heading1"/>
        <w:shd w:val="clear" w:color="auto" w:fill="FFFFFF"/>
        <w:tabs>
          <w:tab w:val="left" w:pos="4154"/>
        </w:tabs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ab/>
      </w:r>
    </w:p>
    <w:p w:rsidR="00157C63" w:rsidRPr="00D9168B" w:rsidRDefault="00157C63" w:rsidP="00D9168B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парк площадью 6,87га</w:t>
      </w:r>
      <w:r w:rsidR="001B7DC8" w:rsidRPr="001B7DC8">
        <w:rPr>
          <w:rFonts w:eastAsia="NSimSun"/>
          <w:b w:val="0"/>
          <w:color w:val="000000"/>
          <w:sz w:val="28"/>
          <w:szCs w:val="28"/>
        </w:rPr>
        <w:t xml:space="preserve"> </w:t>
      </w:r>
      <w:r w:rsidR="001B7DC8">
        <w:rPr>
          <w:rFonts w:eastAsia="NSimSun"/>
          <w:b w:val="0"/>
          <w:color w:val="000000"/>
          <w:sz w:val="28"/>
          <w:szCs w:val="28"/>
        </w:rPr>
        <w:t>(</w:t>
      </w:r>
      <w:r w:rsidR="001B7DC8" w:rsidRPr="00D9168B">
        <w:rPr>
          <w:rFonts w:eastAsia="NSimSun"/>
          <w:b w:val="0"/>
          <w:color w:val="000000"/>
          <w:sz w:val="28"/>
          <w:szCs w:val="28"/>
        </w:rPr>
        <w:t>по Керченской улице</w:t>
      </w:r>
      <w:r w:rsidR="001B7DC8">
        <w:rPr>
          <w:rFonts w:eastAsia="NSimSun"/>
          <w:b w:val="0"/>
          <w:color w:val="000000"/>
          <w:sz w:val="28"/>
          <w:szCs w:val="28"/>
        </w:rPr>
        <w:t>)</w:t>
      </w:r>
      <w:r w:rsidR="00BC4EB1" w:rsidRPr="00D9168B">
        <w:rPr>
          <w:rFonts w:eastAsia="NSimSun"/>
          <w:b w:val="0"/>
          <w:color w:val="000000"/>
          <w:sz w:val="28"/>
          <w:szCs w:val="28"/>
        </w:rPr>
        <w:t>;</w:t>
      </w:r>
    </w:p>
    <w:p w:rsidR="00157C63" w:rsidRPr="00D9168B" w:rsidRDefault="00157C63" w:rsidP="00D9168B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здоровые деревья, возраст которых более </w:t>
      </w:r>
      <w:r w:rsidR="00D9168B">
        <w:rPr>
          <w:rFonts w:eastAsia="NSimSun"/>
          <w:b w:val="0"/>
          <w:color w:val="000000"/>
          <w:sz w:val="28"/>
          <w:szCs w:val="28"/>
        </w:rPr>
        <w:t>3</w:t>
      </w:r>
      <w:r w:rsidRPr="00D9168B">
        <w:rPr>
          <w:rFonts w:eastAsia="NSimSun"/>
          <w:b w:val="0"/>
          <w:color w:val="000000"/>
          <w:sz w:val="28"/>
          <w:szCs w:val="28"/>
        </w:rPr>
        <w:t>0 лет</w:t>
      </w:r>
      <w:r w:rsidR="00BC4EB1" w:rsidRPr="00D9168B">
        <w:rPr>
          <w:rFonts w:eastAsia="NSimSun"/>
          <w:b w:val="0"/>
          <w:color w:val="000000"/>
          <w:sz w:val="28"/>
          <w:szCs w:val="28"/>
        </w:rPr>
        <w:t>.</w:t>
      </w:r>
    </w:p>
    <w:p w:rsidR="00D9168B" w:rsidRPr="00D9168B" w:rsidRDefault="00D9168B" w:rsidP="00D9168B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спортивный объект (хоккейная коробка);</w:t>
      </w:r>
    </w:p>
    <w:p w:rsidR="00D9168B" w:rsidRPr="00D9168B" w:rsidRDefault="00D9168B" w:rsidP="00D9168B">
      <w:pPr>
        <w:pStyle w:val="Heading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гаражи на 8</w:t>
      </w:r>
      <w:r w:rsidR="00C06EE4">
        <w:rPr>
          <w:rFonts w:eastAsia="NSimSun"/>
          <w:b w:val="0"/>
          <w:color w:val="000000"/>
          <w:sz w:val="28"/>
          <w:szCs w:val="28"/>
        </w:rPr>
        <w:t>00 машино</w:t>
      </w:r>
      <w:r w:rsidRPr="00D9168B">
        <w:rPr>
          <w:rFonts w:eastAsia="NSimSun"/>
          <w:b w:val="0"/>
          <w:color w:val="000000"/>
          <w:sz w:val="28"/>
          <w:szCs w:val="28"/>
        </w:rPr>
        <w:t>мест;</w:t>
      </w:r>
    </w:p>
    <w:p w:rsidR="00157C63" w:rsidRPr="00D9168B" w:rsidRDefault="00157C63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65474E" w:rsidRPr="00D9168B" w:rsidRDefault="001068D0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1B7DC8">
        <w:rPr>
          <w:rFonts w:eastAsia="NSimSun"/>
          <w:b w:val="0"/>
          <w:color w:val="000000"/>
          <w:sz w:val="28"/>
          <w:szCs w:val="28"/>
        </w:rPr>
        <w:t>Перечисле</w:t>
      </w:r>
      <w:r w:rsidR="00D27383" w:rsidRPr="001B7DC8">
        <w:rPr>
          <w:rFonts w:eastAsia="NSimSun"/>
          <w:b w:val="0"/>
          <w:color w:val="000000"/>
          <w:sz w:val="28"/>
          <w:szCs w:val="28"/>
        </w:rPr>
        <w:t>нные объекты планируется</w:t>
      </w:r>
      <w:r w:rsidR="00D9168B">
        <w:rPr>
          <w:rFonts w:eastAsia="NSimSun"/>
          <w:color w:val="000000"/>
          <w:sz w:val="28"/>
          <w:szCs w:val="28"/>
        </w:rPr>
        <w:t xml:space="preserve"> снести</w:t>
      </w:r>
      <w:r w:rsidR="0065474E" w:rsidRPr="00D9168B">
        <w:rPr>
          <w:rFonts w:eastAsia="NSimSun"/>
          <w:color w:val="000000"/>
          <w:sz w:val="28"/>
          <w:szCs w:val="28"/>
        </w:rPr>
        <w:t>,</w:t>
      </w:r>
      <w:r w:rsidR="0065474E" w:rsidRPr="00D9168B">
        <w:rPr>
          <w:rFonts w:eastAsia="NSimSun"/>
          <w:b w:val="0"/>
          <w:color w:val="000000"/>
          <w:sz w:val="28"/>
          <w:szCs w:val="28"/>
        </w:rPr>
        <w:t xml:space="preserve"> лишив более 5 тысяч жителей </w:t>
      </w:r>
      <w:r w:rsidR="0065474E" w:rsidRPr="001B7DC8">
        <w:rPr>
          <w:rFonts w:eastAsia="NSimSun"/>
          <w:color w:val="000000"/>
          <w:sz w:val="28"/>
          <w:szCs w:val="28"/>
        </w:rPr>
        <w:t>кварталов 14</w:t>
      </w:r>
      <w:r w:rsidR="00D9168B" w:rsidRPr="001B7DC8">
        <w:rPr>
          <w:rFonts w:eastAsia="NSimSun"/>
          <w:color w:val="000000"/>
          <w:sz w:val="28"/>
          <w:szCs w:val="28"/>
        </w:rPr>
        <w:t>Б</w:t>
      </w:r>
      <w:r w:rsidR="0065474E" w:rsidRPr="001B7DC8">
        <w:rPr>
          <w:rFonts w:eastAsia="NSimSun"/>
          <w:color w:val="000000"/>
          <w:sz w:val="28"/>
          <w:szCs w:val="28"/>
        </w:rPr>
        <w:t>, 36, 37, 38</w:t>
      </w:r>
      <w:r w:rsidR="0065474E" w:rsidRPr="00D9168B">
        <w:rPr>
          <w:rFonts w:eastAsia="NSimSun"/>
          <w:b w:val="0"/>
          <w:color w:val="000000"/>
          <w:sz w:val="28"/>
          <w:szCs w:val="28"/>
        </w:rPr>
        <w:t xml:space="preserve"> единственной спортивно-прогулочной зоны в шаговой доступности.</w:t>
      </w:r>
    </w:p>
    <w:p w:rsidR="00EA7E77" w:rsidRPr="00D9168B" w:rsidRDefault="00EA7E77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D27383" w:rsidRPr="00D9168B" w:rsidRDefault="00EA7E77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 xml:space="preserve">На освободившейся территории </w:t>
      </w:r>
      <w:r w:rsidR="00D9168B">
        <w:rPr>
          <w:rFonts w:eastAsia="NSimSun"/>
          <w:color w:val="000000"/>
          <w:sz w:val="28"/>
          <w:szCs w:val="28"/>
        </w:rPr>
        <w:t>планируется построить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:</w:t>
      </w:r>
    </w:p>
    <w:p w:rsidR="0017499C" w:rsidRPr="00D9168B" w:rsidRDefault="0017499C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C06EE4" w:rsidRPr="00C06EE4" w:rsidRDefault="00C06EE4" w:rsidP="00E7082C">
      <w:pPr>
        <w:pStyle w:val="Heading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t>СЕМЬ</w:t>
      </w:r>
      <w:r w:rsidR="00E7082C">
        <w:rPr>
          <w:rFonts w:eastAsia="NSimSun"/>
          <w:i/>
          <w:color w:val="000000"/>
          <w:sz w:val="28"/>
          <w:szCs w:val="28"/>
        </w:rPr>
        <w:t xml:space="preserve"> (</w:t>
      </w:r>
      <w:r>
        <w:rPr>
          <w:rFonts w:eastAsia="NSimSun"/>
          <w:i/>
          <w:color w:val="000000"/>
          <w:sz w:val="28"/>
          <w:szCs w:val="28"/>
        </w:rPr>
        <w:t>!!)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 многоквартирных домов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высотой от 45 до 85 м (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от 11 до </w:t>
      </w:r>
      <w:r w:rsidR="00D27383" w:rsidRPr="00C06EE4">
        <w:rPr>
          <w:rFonts w:eastAsia="NSimSun"/>
          <w:i/>
          <w:color w:val="000000"/>
          <w:sz w:val="28"/>
          <w:szCs w:val="28"/>
        </w:rPr>
        <w:t>24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 этажей</w:t>
      </w:r>
      <w:r w:rsidR="00E746C2" w:rsidRPr="00C06EE4">
        <w:rPr>
          <w:rFonts w:eastAsia="NSimSun"/>
          <w:i/>
          <w:color w:val="000000"/>
          <w:sz w:val="28"/>
          <w:szCs w:val="28"/>
        </w:rPr>
        <w:t>) с концепцией «двор без машин»</w:t>
      </w:r>
      <w:r w:rsidR="00E746C2" w:rsidRPr="00D9168B">
        <w:rPr>
          <w:rFonts w:eastAsia="NSimSun"/>
          <w:color w:val="000000"/>
          <w:sz w:val="28"/>
          <w:szCs w:val="28"/>
        </w:rPr>
        <w:t xml:space="preserve">. </w:t>
      </w:r>
    </w:p>
    <w:p w:rsidR="00E7082C" w:rsidRDefault="00893113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По самым скром</w:t>
      </w:r>
      <w:r w:rsidR="00AB742A" w:rsidRPr="00D9168B">
        <w:rPr>
          <w:rFonts w:eastAsia="NSimSun"/>
          <w:b w:val="0"/>
          <w:color w:val="000000"/>
          <w:sz w:val="28"/>
          <w:szCs w:val="28"/>
        </w:rPr>
        <w:t>ным подсчетам прирост населения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 при этом</w:t>
      </w:r>
      <w:r w:rsidR="00AB742A" w:rsidRPr="00D9168B">
        <w:rPr>
          <w:rFonts w:eastAsia="NSimSun"/>
          <w:b w:val="0"/>
          <w:color w:val="000000"/>
          <w:sz w:val="28"/>
          <w:szCs w:val="28"/>
        </w:rPr>
        <w:t xml:space="preserve"> составит 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>55%. Школы и детские сады в районе Зюзино уже переполнены,</w:t>
      </w:r>
      <w:r w:rsidR="00AD27F4" w:rsidRPr="00D9168B">
        <w:rPr>
          <w:rFonts w:eastAsia="NSimSun"/>
          <w:b w:val="0"/>
          <w:color w:val="000000"/>
          <w:sz w:val="28"/>
          <w:szCs w:val="28"/>
        </w:rPr>
        <w:t xml:space="preserve"> а в предложенных проектах объектов образования недостаточно, де</w:t>
      </w:r>
      <w:r w:rsidR="00D9168B">
        <w:rPr>
          <w:rFonts w:eastAsia="NSimSun"/>
          <w:b w:val="0"/>
          <w:color w:val="000000"/>
          <w:sz w:val="28"/>
          <w:szCs w:val="28"/>
        </w:rPr>
        <w:t>тской поликлиники и вовсе нет.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</w:p>
    <w:p w:rsidR="00E7082C" w:rsidRDefault="00E7082C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sz w:val="28"/>
          <w:szCs w:val="28"/>
        </w:rPr>
      </w:pPr>
      <w:r>
        <w:rPr>
          <w:rFonts w:eastAsia="NSimSun"/>
          <w:b w:val="0"/>
          <w:bCs w:val="0"/>
          <w:color w:val="000000"/>
          <w:sz w:val="28"/>
          <w:szCs w:val="28"/>
        </w:rPr>
        <w:t>В</w:t>
      </w:r>
      <w:r w:rsidRPr="00D9168B">
        <w:rPr>
          <w:rFonts w:eastAsia="NSimSun"/>
          <w:b w:val="0"/>
          <w:sz w:val="28"/>
          <w:szCs w:val="28"/>
        </w:rPr>
        <w:t>ысотность и плотность проектируемых зданий опасны для квартала 123 территория которого исторически – овраг, заполненный прудами</w:t>
      </w:r>
      <w:r>
        <w:rPr>
          <w:rFonts w:eastAsia="NSimSun"/>
          <w:b w:val="0"/>
          <w:sz w:val="28"/>
          <w:szCs w:val="28"/>
        </w:rPr>
        <w:t>.</w:t>
      </w:r>
    </w:p>
    <w:p w:rsidR="00E7082C" w:rsidRDefault="00AD27F4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Кроме того, с появлением </w:t>
      </w:r>
      <w:r w:rsidR="003B3DB8" w:rsidRPr="00D9168B">
        <w:rPr>
          <w:rFonts w:eastAsia="NSimSun"/>
          <w:b w:val="0"/>
          <w:color w:val="000000"/>
          <w:sz w:val="28"/>
          <w:szCs w:val="28"/>
        </w:rPr>
        <w:t>жителей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в</w:t>
      </w:r>
      <w:r w:rsidR="003B3DB8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квартале</w:t>
      </w:r>
      <w:r w:rsidR="008A7726" w:rsidRPr="00D9168B">
        <w:rPr>
          <w:rFonts w:eastAsia="NSimSun"/>
          <w:b w:val="0"/>
          <w:color w:val="000000"/>
          <w:sz w:val="28"/>
          <w:szCs w:val="28"/>
        </w:rPr>
        <w:t xml:space="preserve"> 123</w:t>
      </w:r>
      <w:r w:rsidR="00C64364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возрастет </w:t>
      </w:r>
      <w:r w:rsidR="00435E1F" w:rsidRPr="00D9168B">
        <w:rPr>
          <w:rFonts w:eastAsia="NSimSun"/>
          <w:b w:val="0"/>
          <w:color w:val="000000"/>
          <w:sz w:val="28"/>
          <w:szCs w:val="28"/>
        </w:rPr>
        <w:t>п</w:t>
      </w:r>
      <w:r w:rsidR="00A5411A" w:rsidRPr="00D9168B">
        <w:rPr>
          <w:rFonts w:eastAsia="NSimSun"/>
          <w:b w:val="0"/>
          <w:color w:val="000000"/>
          <w:sz w:val="28"/>
          <w:szCs w:val="28"/>
        </w:rPr>
        <w:t>о</w:t>
      </w:r>
      <w:r w:rsidR="00E746C2" w:rsidRPr="00D9168B">
        <w:rPr>
          <w:rFonts w:eastAsia="NSimSun"/>
          <w:b w:val="0"/>
          <w:color w:val="000000"/>
          <w:sz w:val="28"/>
          <w:szCs w:val="28"/>
        </w:rPr>
        <w:t xml:space="preserve">требность в парковочных 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местах, которых и так станет</w:t>
      </w:r>
      <w:r w:rsidR="00E746C2" w:rsidRPr="00D9168B">
        <w:rPr>
          <w:rFonts w:eastAsia="NSimSun"/>
          <w:b w:val="0"/>
          <w:color w:val="000000"/>
          <w:sz w:val="28"/>
          <w:szCs w:val="28"/>
        </w:rPr>
        <w:t xml:space="preserve"> меньше после сноса гаражей. Однако</w:t>
      </w:r>
      <w:r w:rsidR="00E746C2" w:rsidRPr="00D9168B">
        <w:rPr>
          <w:rFonts w:eastAsia="NSimSun"/>
          <w:b w:val="0"/>
          <w:sz w:val="28"/>
          <w:szCs w:val="28"/>
        </w:rPr>
        <w:t xml:space="preserve"> автостоянки </w:t>
      </w:r>
      <w:r w:rsidR="00E7082C">
        <w:rPr>
          <w:rFonts w:eastAsia="NSimSun"/>
          <w:b w:val="0"/>
          <w:sz w:val="28"/>
          <w:szCs w:val="28"/>
        </w:rPr>
        <w:t>и</w:t>
      </w:r>
      <w:r w:rsidR="00E746C2" w:rsidRPr="00D9168B">
        <w:rPr>
          <w:rFonts w:eastAsia="NSimSun"/>
          <w:b w:val="0"/>
          <w:sz w:val="28"/>
          <w:szCs w:val="28"/>
        </w:rPr>
        <w:t xml:space="preserve"> парковочные места</w:t>
      </w:r>
      <w:r w:rsidR="00E7082C">
        <w:rPr>
          <w:rFonts w:eastAsia="NSimSun"/>
          <w:b w:val="0"/>
          <w:sz w:val="28"/>
          <w:szCs w:val="28"/>
        </w:rPr>
        <w:t xml:space="preserve"> в проекте вообще не</w:t>
      </w:r>
      <w:r w:rsidR="00E746C2" w:rsidRPr="00D9168B">
        <w:rPr>
          <w:rFonts w:eastAsia="NSimSun"/>
          <w:b w:val="0"/>
          <w:sz w:val="28"/>
          <w:szCs w:val="28"/>
        </w:rPr>
        <w:t xml:space="preserve"> определ</w:t>
      </w:r>
      <w:r w:rsidR="00E7082C">
        <w:rPr>
          <w:rFonts w:eastAsia="NSimSun"/>
          <w:b w:val="0"/>
          <w:sz w:val="28"/>
          <w:szCs w:val="28"/>
        </w:rPr>
        <w:t>ены.</w:t>
      </w:r>
    </w:p>
    <w:p w:rsidR="00E03D60" w:rsidRPr="00D9168B" w:rsidRDefault="00E7082C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b w:val="0"/>
          <w:sz w:val="28"/>
          <w:szCs w:val="28"/>
        </w:rPr>
        <w:t xml:space="preserve">Все это </w:t>
      </w:r>
      <w:r w:rsidR="00487750" w:rsidRPr="00D9168B">
        <w:rPr>
          <w:rFonts w:eastAsia="NSimSun"/>
          <w:b w:val="0"/>
          <w:color w:val="000000"/>
          <w:sz w:val="28"/>
          <w:szCs w:val="28"/>
        </w:rPr>
        <w:t>противоречит</w:t>
      </w:r>
      <w:r w:rsidR="00A5411A" w:rsidRPr="00D9168B">
        <w:rPr>
          <w:rFonts w:eastAsia="NSimSun"/>
          <w:b w:val="0"/>
          <w:color w:val="000000"/>
          <w:sz w:val="28"/>
          <w:szCs w:val="28"/>
        </w:rPr>
        <w:t xml:space="preserve"> п. 2.3 </w:t>
      </w:r>
      <w:r w:rsidR="00A5411A" w:rsidRPr="00E7082C">
        <w:rPr>
          <w:rFonts w:eastAsia="NSimSun"/>
          <w:color w:val="000000"/>
          <w:sz w:val="28"/>
          <w:szCs w:val="28"/>
        </w:rPr>
        <w:t>П</w:t>
      </w:r>
      <w:r w:rsidR="00BC4EB1" w:rsidRPr="00E7082C">
        <w:rPr>
          <w:rFonts w:eastAsia="NSimSun"/>
          <w:color w:val="000000"/>
          <w:sz w:val="28"/>
          <w:szCs w:val="28"/>
        </w:rPr>
        <w:t xml:space="preserve">остановления </w:t>
      </w:r>
      <w:r w:rsidR="00A5411A" w:rsidRPr="00E7082C">
        <w:rPr>
          <w:rFonts w:eastAsia="NSimSun"/>
          <w:color w:val="000000"/>
          <w:sz w:val="28"/>
          <w:szCs w:val="28"/>
        </w:rPr>
        <w:t>П</w:t>
      </w:r>
      <w:r w:rsidR="00BC4EB1" w:rsidRPr="00E7082C">
        <w:rPr>
          <w:rFonts w:eastAsia="NSimSun"/>
          <w:color w:val="000000"/>
          <w:sz w:val="28"/>
          <w:szCs w:val="28"/>
        </w:rPr>
        <w:t>равительства</w:t>
      </w:r>
      <w:r w:rsidR="00A5411A" w:rsidRPr="00E7082C">
        <w:rPr>
          <w:rFonts w:eastAsia="NSimSun"/>
          <w:color w:val="000000"/>
          <w:sz w:val="28"/>
          <w:szCs w:val="28"/>
        </w:rPr>
        <w:t xml:space="preserve"> М</w:t>
      </w:r>
      <w:r w:rsidR="00BC4EB1" w:rsidRPr="00E7082C">
        <w:rPr>
          <w:rFonts w:eastAsia="NSimSun"/>
          <w:color w:val="000000"/>
          <w:sz w:val="28"/>
          <w:szCs w:val="28"/>
        </w:rPr>
        <w:t>осквы</w:t>
      </w:r>
      <w:r w:rsidR="00A5411A" w:rsidRPr="00E7082C">
        <w:rPr>
          <w:rFonts w:eastAsia="NSimSun"/>
          <w:color w:val="000000"/>
          <w:sz w:val="28"/>
          <w:szCs w:val="28"/>
        </w:rPr>
        <w:t xml:space="preserve"> </w:t>
      </w:r>
      <w:r w:rsidR="00A5411A" w:rsidRPr="00E7082C">
        <w:rPr>
          <w:rFonts w:eastAsia="NSimSun"/>
          <w:bCs w:val="0"/>
          <w:color w:val="000000"/>
          <w:sz w:val="28"/>
          <w:szCs w:val="28"/>
        </w:rPr>
        <w:t>№ 515-ПП от 08.08.2017 «Об утверждении Базовых требований к благоустройству территории жилой застройки при реализации Программы реновации жилищного фонда в городе Москве»</w:t>
      </w:r>
      <w:r w:rsidR="00291EED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. </w:t>
      </w:r>
    </w:p>
    <w:p w:rsidR="00EC026B" w:rsidRPr="00D9168B" w:rsidRDefault="00EC026B" w:rsidP="00E7082C">
      <w:pPr>
        <w:pStyle w:val="Heading1"/>
        <w:shd w:val="clear" w:color="auto" w:fill="FFFFFF"/>
        <w:spacing w:before="0" w:beforeAutospacing="0" w:after="0" w:afterAutospacing="0"/>
        <w:ind w:left="1287"/>
        <w:rPr>
          <w:rFonts w:eastAsia="NSimSun"/>
          <w:b w:val="0"/>
          <w:color w:val="000000"/>
          <w:sz w:val="28"/>
          <w:szCs w:val="28"/>
        </w:rPr>
      </w:pPr>
    </w:p>
    <w:p w:rsidR="00C06EE4" w:rsidRDefault="00C06EE4" w:rsidP="00E7082C">
      <w:pPr>
        <w:pStyle w:val="Heading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t>Д</w:t>
      </w:r>
      <w:r w:rsidR="00D27383" w:rsidRPr="00C06EE4">
        <w:rPr>
          <w:rFonts w:eastAsia="NSimSun"/>
          <w:i/>
          <w:color w:val="000000"/>
          <w:sz w:val="28"/>
          <w:szCs w:val="28"/>
        </w:rPr>
        <w:t>орог</w:t>
      </w:r>
      <w:r w:rsidR="00D9168B" w:rsidRPr="00C06EE4">
        <w:rPr>
          <w:rFonts w:eastAsia="NSimSun"/>
          <w:i/>
          <w:color w:val="000000"/>
          <w:sz w:val="28"/>
          <w:szCs w:val="28"/>
        </w:rPr>
        <w:t>у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местного </w:t>
      </w:r>
      <w:r w:rsidR="0017499C" w:rsidRPr="00C06EE4">
        <w:rPr>
          <w:rFonts w:eastAsia="NSimSun"/>
          <w:i/>
          <w:color w:val="000000"/>
          <w:sz w:val="28"/>
          <w:szCs w:val="28"/>
        </w:rPr>
        <w:t>значения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(проектируемый проезд №3) протяженностью </w:t>
      </w:r>
      <w:r w:rsidR="0017499C" w:rsidRPr="00C06EE4">
        <w:rPr>
          <w:rFonts w:eastAsia="NSimSun"/>
          <w:i/>
          <w:color w:val="000000"/>
          <w:sz w:val="28"/>
          <w:szCs w:val="28"/>
        </w:rPr>
        <w:t xml:space="preserve">1,91 </w:t>
      </w:r>
      <w:r w:rsidR="00D27383" w:rsidRPr="00C06EE4">
        <w:rPr>
          <w:rFonts w:eastAsia="NSimSun"/>
          <w:i/>
          <w:color w:val="000000"/>
          <w:sz w:val="28"/>
          <w:szCs w:val="28"/>
        </w:rPr>
        <w:t>км</w:t>
      </w:r>
      <w:r w:rsidR="00E03D60" w:rsidRPr="00C06EE4">
        <w:rPr>
          <w:rFonts w:eastAsia="NSimSun"/>
          <w:i/>
          <w:color w:val="000000"/>
          <w:sz w:val="28"/>
          <w:szCs w:val="28"/>
        </w:rPr>
        <w:t>, дублирующая Керченскую улицу</w:t>
      </w:r>
      <w:r w:rsidR="00E03D60" w:rsidRPr="00D9168B">
        <w:rPr>
          <w:rFonts w:eastAsia="NSimSun"/>
          <w:color w:val="000000"/>
          <w:sz w:val="28"/>
          <w:szCs w:val="28"/>
        </w:rPr>
        <w:t>.</w:t>
      </w:r>
      <w:r w:rsidR="00487750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</w:p>
    <w:p w:rsidR="00E03D60" w:rsidRPr="00D9168B" w:rsidRDefault="00E03D60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lastRenderedPageBreak/>
        <w:t>Ее планируют проложить вдоль уже имеющихся домов</w:t>
      </w:r>
      <w:r w:rsidR="003A4DF4" w:rsidRPr="00D9168B">
        <w:rPr>
          <w:rFonts w:eastAsia="NSimSun"/>
          <w:b w:val="0"/>
          <w:color w:val="000000"/>
          <w:sz w:val="28"/>
          <w:szCs w:val="28"/>
        </w:rPr>
        <w:t xml:space="preserve"> квартала 14</w:t>
      </w:r>
      <w:r w:rsidR="00D9168B">
        <w:rPr>
          <w:rFonts w:eastAsia="NSimSun"/>
          <w:b w:val="0"/>
          <w:color w:val="000000"/>
          <w:sz w:val="28"/>
          <w:szCs w:val="28"/>
        </w:rPr>
        <w:t>Б</w:t>
      </w:r>
      <w:r w:rsidRPr="00D9168B">
        <w:rPr>
          <w:rFonts w:eastAsia="NSimSun"/>
          <w:b w:val="0"/>
          <w:color w:val="000000"/>
          <w:sz w:val="28"/>
          <w:szCs w:val="28"/>
        </w:rPr>
        <w:t>. Это существенно уменьшит качество жизни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 жителей</w:t>
      </w:r>
      <w:r w:rsidRPr="00D9168B">
        <w:rPr>
          <w:rFonts w:eastAsia="NSimSun"/>
          <w:b w:val="0"/>
          <w:color w:val="000000"/>
          <w:sz w:val="28"/>
          <w:szCs w:val="28"/>
        </w:rPr>
        <w:t>, увеличив количество з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аасфальтированных зон, концентрацию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выхлоп</w:t>
      </w:r>
      <w:r w:rsidR="00E7082C">
        <w:rPr>
          <w:rFonts w:eastAsia="NSimSun"/>
          <w:b w:val="0"/>
          <w:color w:val="000000"/>
          <w:sz w:val="28"/>
          <w:szCs w:val="28"/>
        </w:rPr>
        <w:t>ных газов при отсутствии зелени.</w:t>
      </w:r>
    </w:p>
    <w:p w:rsidR="00D27383" w:rsidRPr="00D9168B" w:rsidRDefault="00D27383" w:rsidP="00E7082C">
      <w:pPr>
        <w:pStyle w:val="Heading1"/>
        <w:shd w:val="clear" w:color="auto" w:fill="FFFFFF"/>
        <w:spacing w:before="0" w:beforeAutospacing="0" w:after="0" w:afterAutospacing="0"/>
        <w:ind w:left="639"/>
        <w:rPr>
          <w:rFonts w:eastAsia="NSimSun"/>
          <w:b w:val="0"/>
          <w:color w:val="000000"/>
          <w:sz w:val="28"/>
          <w:szCs w:val="28"/>
        </w:rPr>
      </w:pPr>
    </w:p>
    <w:p w:rsidR="00C06EE4" w:rsidRPr="00C06EE4" w:rsidRDefault="00C06EE4" w:rsidP="00E7082C">
      <w:pPr>
        <w:pStyle w:val="Heading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t>Б</w:t>
      </w:r>
      <w:r w:rsidR="00D27383" w:rsidRPr="00C06EE4">
        <w:rPr>
          <w:rFonts w:eastAsia="NSimSun"/>
          <w:i/>
          <w:color w:val="000000"/>
          <w:sz w:val="28"/>
          <w:szCs w:val="28"/>
        </w:rPr>
        <w:t>ульвар площадью 1,39 га</w:t>
      </w:r>
      <w:r>
        <w:rPr>
          <w:rFonts w:eastAsia="NSimSun"/>
          <w:i/>
          <w:color w:val="000000"/>
          <w:sz w:val="28"/>
          <w:szCs w:val="28"/>
        </w:rPr>
        <w:t>.</w:t>
      </w:r>
      <w:r>
        <w:rPr>
          <w:rFonts w:eastAsia="NSimSun"/>
          <w:color w:val="000000"/>
          <w:sz w:val="28"/>
          <w:szCs w:val="28"/>
        </w:rPr>
        <w:t xml:space="preserve"> </w:t>
      </w:r>
    </w:p>
    <w:p w:rsidR="00D27383" w:rsidRPr="00D9168B" w:rsidRDefault="00C06EE4" w:rsidP="00E7082C">
      <w:pPr>
        <w:pStyle w:val="Heading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b w:val="0"/>
          <w:color w:val="000000"/>
          <w:sz w:val="28"/>
          <w:szCs w:val="28"/>
        </w:rPr>
        <w:t>В</w:t>
      </w:r>
      <w:r w:rsidRPr="00C06EE4">
        <w:rPr>
          <w:rFonts w:eastAsia="NSimSun"/>
          <w:b w:val="0"/>
          <w:color w:val="000000"/>
          <w:sz w:val="28"/>
          <w:szCs w:val="28"/>
        </w:rPr>
        <w:t>замен</w:t>
      </w:r>
      <w:r>
        <w:rPr>
          <w:rFonts w:eastAsia="NSimSun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парк</w:t>
      </w:r>
      <w:r>
        <w:rPr>
          <w:rFonts w:eastAsia="NSimSun"/>
          <w:b w:val="0"/>
          <w:color w:val="000000"/>
          <w:sz w:val="28"/>
          <w:szCs w:val="28"/>
        </w:rPr>
        <w:t>а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площадью </w:t>
      </w:r>
      <w:r w:rsidRPr="00C06EE4">
        <w:rPr>
          <w:rFonts w:eastAsia="NSimSun"/>
          <w:color w:val="000000"/>
          <w:sz w:val="28"/>
          <w:szCs w:val="28"/>
        </w:rPr>
        <w:t>6,87га</w:t>
      </w:r>
      <w:r>
        <w:rPr>
          <w:rFonts w:eastAsia="NSimSun"/>
          <w:color w:val="000000"/>
          <w:sz w:val="28"/>
          <w:szCs w:val="28"/>
        </w:rPr>
        <w:t xml:space="preserve"> -</w:t>
      </w:r>
      <w:r w:rsidR="00E03D60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>
        <w:rPr>
          <w:rFonts w:eastAsia="NSimSun"/>
          <w:color w:val="000000"/>
          <w:sz w:val="28"/>
          <w:szCs w:val="28"/>
        </w:rPr>
        <w:t>с</w:t>
      </w:r>
      <w:r w:rsidR="00E03D60" w:rsidRPr="00D9168B">
        <w:rPr>
          <w:rFonts w:eastAsia="NSimSun"/>
          <w:color w:val="000000"/>
          <w:sz w:val="28"/>
          <w:szCs w:val="28"/>
        </w:rPr>
        <w:t xml:space="preserve">окращение озелененной территории </w:t>
      </w:r>
      <w:r w:rsidR="00DF29F9" w:rsidRPr="00D9168B">
        <w:rPr>
          <w:rFonts w:eastAsia="NSimSun"/>
          <w:color w:val="000000"/>
          <w:sz w:val="28"/>
          <w:szCs w:val="28"/>
        </w:rPr>
        <w:t>в 5 раз</w:t>
      </w:r>
      <w:r>
        <w:rPr>
          <w:rFonts w:eastAsia="NSimSun"/>
          <w:color w:val="000000"/>
          <w:sz w:val="28"/>
          <w:szCs w:val="28"/>
        </w:rPr>
        <w:t>!!!</w:t>
      </w:r>
    </w:p>
    <w:p w:rsidR="00D51FE4" w:rsidRPr="00D9168B" w:rsidRDefault="00D51FE4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362102" w:rsidRPr="00D9168B" w:rsidRDefault="00362102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Мы считаем, что данный проект не выполняет одну из основных поставленных задач, а именно – создание планировочной структуры городской среды для </w:t>
      </w:r>
      <w:r w:rsidRPr="00E7082C">
        <w:rPr>
          <w:rFonts w:eastAsia="NSimSun"/>
          <w:color w:val="000000"/>
          <w:sz w:val="28"/>
          <w:szCs w:val="28"/>
        </w:rPr>
        <w:t>КОМФОРТНО</w:t>
      </w:r>
      <w:r w:rsidR="00EC026B" w:rsidRPr="00E7082C">
        <w:rPr>
          <w:rFonts w:eastAsia="NSimSun"/>
          <w:color w:val="000000"/>
          <w:sz w:val="28"/>
          <w:szCs w:val="28"/>
        </w:rPr>
        <w:t>ГО</w:t>
      </w:r>
      <w:r w:rsidR="00EC026B" w:rsidRPr="00D9168B">
        <w:rPr>
          <w:rFonts w:eastAsia="NSimSun"/>
          <w:b w:val="0"/>
          <w:color w:val="000000"/>
          <w:sz w:val="28"/>
          <w:szCs w:val="28"/>
        </w:rPr>
        <w:t xml:space="preserve"> проживания, работы и отдыха, а также делает</w:t>
      </w:r>
      <w:r w:rsidR="00DB548F" w:rsidRPr="00D9168B">
        <w:rPr>
          <w:rFonts w:eastAsia="NSimSun"/>
          <w:b w:val="0"/>
          <w:color w:val="000000"/>
          <w:sz w:val="28"/>
          <w:szCs w:val="28"/>
        </w:rPr>
        <w:t xml:space="preserve"> невозможным выполнение проекта мэра Москвы «Московское долголетие», </w:t>
      </w:r>
      <w:r w:rsidR="0085686A" w:rsidRPr="00D9168B">
        <w:rPr>
          <w:rFonts w:eastAsia="NSimSun"/>
          <w:b w:val="0"/>
          <w:color w:val="000000"/>
          <w:sz w:val="28"/>
          <w:szCs w:val="28"/>
        </w:rPr>
        <w:t xml:space="preserve">поэтому 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мы </w:t>
      </w:r>
      <w:r w:rsidR="0085686A" w:rsidRPr="00D9168B">
        <w:rPr>
          <w:rFonts w:eastAsia="NSimSun"/>
          <w:color w:val="000000"/>
          <w:sz w:val="28"/>
          <w:szCs w:val="28"/>
        </w:rPr>
        <w:t>требуем</w:t>
      </w:r>
      <w:r w:rsidRPr="00D9168B">
        <w:rPr>
          <w:rFonts w:eastAsia="NSimSun"/>
          <w:color w:val="000000"/>
          <w:sz w:val="28"/>
          <w:szCs w:val="28"/>
        </w:rPr>
        <w:t>:</w:t>
      </w:r>
    </w:p>
    <w:p w:rsidR="003A4DF4" w:rsidRPr="00D9168B" w:rsidRDefault="003A4DF4" w:rsidP="00D9168B">
      <w:pPr>
        <w:pStyle w:val="Heading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3A4DF4" w:rsidRPr="00D9168B" w:rsidRDefault="003A4DF4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bCs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отменить корректировку ПК№51-ЮЗАО (парк «</w:t>
      </w:r>
      <w:r w:rsidR="00D9168B">
        <w:rPr>
          <w:rFonts w:eastAsia="NSimSun"/>
          <w:b w:val="0"/>
          <w:bCs w:val="0"/>
          <w:color w:val="000000"/>
          <w:sz w:val="28"/>
          <w:szCs w:val="28"/>
        </w:rPr>
        <w:t>Д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ва медведя» на Керченской улице), так как предложенная корректировка не равнозначна по прир</w:t>
      </w:r>
      <w:r w:rsidR="00D9168B">
        <w:rPr>
          <w:rFonts w:eastAsia="NSimSun"/>
          <w:b w:val="0"/>
          <w:bCs w:val="0"/>
          <w:color w:val="000000"/>
          <w:sz w:val="28"/>
          <w:szCs w:val="28"/>
        </w:rPr>
        <w:t>одным и рекреационным функциям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. И категорически исключить любое строительство (зданий, сооружений, дорог и инженерных сетей) в его границах, так</w:t>
      </w:r>
      <w:r w:rsidR="000F6C56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как данный природный комплекс 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установлен Градостроительным планом города Москвы, а изменения в нем- </w:t>
      </w:r>
      <w:r w:rsidR="00D85681" w:rsidRPr="00D9168B">
        <w:rPr>
          <w:rFonts w:eastAsia="NSimSun"/>
          <w:b w:val="0"/>
          <w:bCs w:val="0"/>
          <w:color w:val="000000"/>
          <w:sz w:val="28"/>
          <w:szCs w:val="28"/>
        </w:rPr>
        <w:t>это нарушение закона г.Москвы №17 от 05.05.2010 «О генеральном плане города Москвы»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>;</w:t>
      </w:r>
    </w:p>
    <w:p w:rsidR="00CB161A" w:rsidRPr="00D9168B" w:rsidRDefault="00CB161A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 в квартале 123 отменить застройку многоэтажными домами;</w:t>
      </w:r>
    </w:p>
    <w:p w:rsidR="00DE32F2" w:rsidRPr="00D9168B" w:rsidRDefault="00DE32F2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отменить строительство проектируемого проезда №3;</w:t>
      </w:r>
    </w:p>
    <w:p w:rsidR="00CB161A" w:rsidRPr="00D9168B" w:rsidRDefault="00040B89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 xml:space="preserve">- </w:t>
      </w:r>
      <w:r w:rsidR="003F75F7" w:rsidRPr="00D9168B">
        <w:rPr>
          <w:b w:val="0"/>
          <w:bCs w:val="0"/>
          <w:color w:val="000000"/>
          <w:sz w:val="28"/>
          <w:szCs w:val="28"/>
        </w:rPr>
        <w:t>сохранить и развить в парке «</w:t>
      </w:r>
      <w:r w:rsidR="00E7082C">
        <w:rPr>
          <w:b w:val="0"/>
          <w:bCs w:val="0"/>
          <w:color w:val="000000"/>
          <w:sz w:val="28"/>
          <w:szCs w:val="28"/>
        </w:rPr>
        <w:t>Д</w:t>
      </w:r>
      <w:r w:rsidR="003F75F7" w:rsidRPr="00D9168B">
        <w:rPr>
          <w:b w:val="0"/>
          <w:bCs w:val="0"/>
          <w:color w:val="000000"/>
          <w:sz w:val="28"/>
          <w:szCs w:val="28"/>
        </w:rPr>
        <w:t>ва медведя»</w:t>
      </w:r>
      <w:r w:rsidR="00291EED" w:rsidRPr="00D9168B">
        <w:rPr>
          <w:b w:val="0"/>
          <w:bCs w:val="0"/>
          <w:color w:val="000000"/>
          <w:sz w:val="28"/>
          <w:szCs w:val="28"/>
        </w:rPr>
        <w:t xml:space="preserve"> </w:t>
      </w:r>
      <w:r w:rsidR="00CB161A" w:rsidRPr="00D9168B">
        <w:rPr>
          <w:b w:val="0"/>
          <w:bCs w:val="0"/>
          <w:color w:val="000000"/>
          <w:sz w:val="28"/>
          <w:szCs w:val="28"/>
        </w:rPr>
        <w:t>полноценную благо</w:t>
      </w:r>
      <w:r w:rsidR="003F75F7" w:rsidRPr="00D9168B">
        <w:rPr>
          <w:b w:val="0"/>
          <w:bCs w:val="0"/>
          <w:color w:val="000000"/>
          <w:sz w:val="28"/>
          <w:szCs w:val="28"/>
        </w:rPr>
        <w:t xml:space="preserve">устроенную спортивно-прогулочную </w:t>
      </w:r>
      <w:r w:rsidR="00CB161A" w:rsidRPr="00D9168B">
        <w:rPr>
          <w:b w:val="0"/>
          <w:bCs w:val="0"/>
          <w:color w:val="000000"/>
          <w:sz w:val="28"/>
          <w:szCs w:val="28"/>
        </w:rPr>
        <w:t xml:space="preserve"> зону, включающую хоккейное поле, рампу для скейтборда, спортивные комплексы, горку для зимних развлечений</w:t>
      </w:r>
      <w:r w:rsidR="00DE32F2" w:rsidRPr="00D9168B">
        <w:rPr>
          <w:b w:val="0"/>
          <w:bCs w:val="0"/>
          <w:color w:val="000000"/>
          <w:sz w:val="28"/>
          <w:szCs w:val="28"/>
        </w:rPr>
        <w:t>, места для тихого отдыха</w:t>
      </w:r>
      <w:r w:rsidR="00CB161A" w:rsidRPr="00D9168B">
        <w:rPr>
          <w:b w:val="0"/>
          <w:bCs w:val="0"/>
          <w:color w:val="000000"/>
          <w:sz w:val="28"/>
          <w:szCs w:val="28"/>
        </w:rPr>
        <w:t>;</w:t>
      </w:r>
    </w:p>
    <w:p w:rsidR="00C616AA" w:rsidRPr="00D9168B" w:rsidRDefault="00FF51DC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>- на месте сносимых гаражей</w:t>
      </w:r>
      <w:r w:rsidR="00DE32F2" w:rsidRPr="00D9168B">
        <w:rPr>
          <w:b w:val="0"/>
          <w:bCs w:val="0"/>
          <w:color w:val="000000"/>
          <w:sz w:val="28"/>
          <w:szCs w:val="28"/>
        </w:rPr>
        <w:t xml:space="preserve"> </w:t>
      </w:r>
      <w:r w:rsidR="00C616AA" w:rsidRPr="00D9168B">
        <w:rPr>
          <w:b w:val="0"/>
          <w:bCs w:val="0"/>
          <w:color w:val="000000"/>
          <w:sz w:val="28"/>
          <w:szCs w:val="28"/>
        </w:rPr>
        <w:t>благоустроить продолжение парка «</w:t>
      </w:r>
      <w:r w:rsidR="001B7DC8">
        <w:rPr>
          <w:b w:val="0"/>
          <w:bCs w:val="0"/>
          <w:color w:val="000000"/>
          <w:sz w:val="28"/>
          <w:szCs w:val="28"/>
        </w:rPr>
        <w:t>Д</w:t>
      </w:r>
      <w:r w:rsidR="00C616AA" w:rsidRPr="00D9168B">
        <w:rPr>
          <w:b w:val="0"/>
          <w:bCs w:val="0"/>
          <w:color w:val="000000"/>
          <w:sz w:val="28"/>
          <w:szCs w:val="28"/>
        </w:rPr>
        <w:t>ва медведя», как необходимость ввиду увеличения численности населения района Зюзино на 55%</w:t>
      </w:r>
      <w:r w:rsidR="001B7DC8">
        <w:rPr>
          <w:b w:val="0"/>
          <w:bCs w:val="0"/>
          <w:color w:val="000000"/>
          <w:sz w:val="28"/>
          <w:szCs w:val="28"/>
        </w:rPr>
        <w:t>.</w:t>
      </w:r>
    </w:p>
    <w:p w:rsidR="0095159F" w:rsidRPr="00D9168B" w:rsidRDefault="0095159F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sz w:val="28"/>
          <w:szCs w:val="28"/>
        </w:rPr>
      </w:pPr>
      <w:r w:rsidRPr="00D9168B">
        <w:rPr>
          <w:rFonts w:eastAsia="NSimSun"/>
          <w:b w:val="0"/>
          <w:bCs w:val="0"/>
          <w:color w:val="000000"/>
          <w:sz w:val="28"/>
          <w:szCs w:val="28"/>
        </w:rPr>
        <w:t>-</w:t>
      </w:r>
      <w:r w:rsidR="001B7DC8">
        <w:rPr>
          <w:rFonts w:eastAsia="NSimSun"/>
          <w:b w:val="0"/>
          <w:bCs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произвести проектирование </w:t>
      </w:r>
      <w:r w:rsidRPr="00D9168B">
        <w:rPr>
          <w:rFonts w:eastAsia="NSimSun"/>
          <w:b w:val="0"/>
          <w:sz w:val="28"/>
          <w:szCs w:val="28"/>
        </w:rPr>
        <w:t>гостевых, приобъектных автостоянок (наземные), парковочных мест уже в этой стадии проектирования и в соответс</w:t>
      </w:r>
      <w:r w:rsidR="00AD27F4" w:rsidRPr="00D9168B">
        <w:rPr>
          <w:rFonts w:eastAsia="NSimSun"/>
          <w:b w:val="0"/>
          <w:sz w:val="28"/>
          <w:szCs w:val="28"/>
        </w:rPr>
        <w:t>т</w:t>
      </w:r>
      <w:r w:rsidRPr="00D9168B">
        <w:rPr>
          <w:rFonts w:eastAsia="NSimSun"/>
          <w:b w:val="0"/>
          <w:sz w:val="28"/>
          <w:szCs w:val="28"/>
        </w:rPr>
        <w:t>вии с требованиями региональных норма</w:t>
      </w:r>
      <w:r w:rsidR="00DD4B56" w:rsidRPr="00D9168B">
        <w:rPr>
          <w:rFonts w:eastAsia="NSimSun"/>
          <w:b w:val="0"/>
          <w:sz w:val="28"/>
          <w:szCs w:val="28"/>
        </w:rPr>
        <w:t>тивов градостроительного проектирования города Москвы</w:t>
      </w:r>
      <w:r w:rsidRPr="00D9168B">
        <w:rPr>
          <w:rFonts w:eastAsia="NSimSun"/>
          <w:b w:val="0"/>
          <w:sz w:val="28"/>
          <w:szCs w:val="28"/>
        </w:rPr>
        <w:t>;</w:t>
      </w:r>
    </w:p>
    <w:p w:rsidR="0047041C" w:rsidRPr="00D9168B" w:rsidRDefault="00FF51DC" w:rsidP="00E7082C">
      <w:pPr>
        <w:pStyle w:val="Heading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bCs w:val="0"/>
          <w:color w:val="000000"/>
          <w:sz w:val="28"/>
          <w:szCs w:val="28"/>
        </w:rPr>
      </w:pPr>
      <w:r w:rsidRPr="00D9168B">
        <w:rPr>
          <w:rFonts w:eastAsia="NSimSun"/>
          <w:b w:val="0"/>
          <w:bCs w:val="0"/>
          <w:color w:val="000000"/>
          <w:sz w:val="28"/>
          <w:szCs w:val="28"/>
        </w:rPr>
        <w:t>- обеспечить жителей существующих домов квартала 14</w:t>
      </w:r>
      <w:r w:rsidR="001B7DC8">
        <w:rPr>
          <w:rFonts w:eastAsia="NSimSun"/>
          <w:b w:val="0"/>
          <w:bCs w:val="0"/>
          <w:color w:val="000000"/>
          <w:sz w:val="28"/>
          <w:szCs w:val="28"/>
        </w:rPr>
        <w:t>Б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бесплатными парковочными местами в количестве не менее 800 машино-мест</w:t>
      </w:r>
      <w:r w:rsidR="00DE32F2" w:rsidRPr="00D9168B">
        <w:rPr>
          <w:rFonts w:eastAsia="NSimSun"/>
          <w:b w:val="0"/>
          <w:bCs w:val="0"/>
          <w:color w:val="000000"/>
          <w:sz w:val="28"/>
          <w:szCs w:val="28"/>
        </w:rPr>
        <w:t>.</w:t>
      </w:r>
    </w:p>
    <w:p w:rsidR="0047041C" w:rsidRPr="00D9168B" w:rsidRDefault="00AD27F4" w:rsidP="00D9168B">
      <w:pPr>
        <w:pStyle w:val="Heading1"/>
        <w:shd w:val="clear" w:color="auto" w:fill="FFFFFF"/>
        <w:spacing w:after="0"/>
        <w:ind w:firstLine="567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>Обращае</w:t>
      </w:r>
      <w:r w:rsidR="00C25F44" w:rsidRPr="00D9168B">
        <w:rPr>
          <w:b w:val="0"/>
          <w:bCs w:val="0"/>
          <w:color w:val="000000"/>
          <w:sz w:val="28"/>
          <w:szCs w:val="28"/>
        </w:rPr>
        <w:t>м ваше внимание, что немалая часть жителей района Зюзино - это пожилые люди, у которых нет навыков работы с современной техникой или доступа в интернет. Многие жители жалуются, что по техническим причинам</w:t>
      </w:r>
      <w:r w:rsidR="00D51FE4" w:rsidRPr="00D9168B">
        <w:rPr>
          <w:b w:val="0"/>
          <w:bCs w:val="0"/>
          <w:color w:val="000000"/>
          <w:sz w:val="28"/>
          <w:szCs w:val="28"/>
        </w:rPr>
        <w:t xml:space="preserve">, независящим </w:t>
      </w:r>
      <w:r w:rsidR="00C25F44" w:rsidRPr="00D9168B">
        <w:rPr>
          <w:b w:val="0"/>
          <w:bCs w:val="0"/>
          <w:color w:val="000000"/>
          <w:sz w:val="28"/>
          <w:szCs w:val="28"/>
        </w:rPr>
        <w:t>от них, не могут проголосовать на сайте «Активный гражданин»</w:t>
      </w:r>
      <w:r w:rsidR="00D51FE4" w:rsidRPr="00D9168B">
        <w:rPr>
          <w:b w:val="0"/>
          <w:bCs w:val="0"/>
          <w:color w:val="000000"/>
          <w:sz w:val="28"/>
          <w:szCs w:val="28"/>
        </w:rPr>
        <w:t xml:space="preserve">, поэтому </w:t>
      </w:r>
      <w:r w:rsidR="00D51FE4" w:rsidRPr="00E7082C">
        <w:rPr>
          <w:b w:val="0"/>
          <w:bCs w:val="0"/>
          <w:color w:val="000000"/>
          <w:sz w:val="28"/>
          <w:szCs w:val="28"/>
        </w:rPr>
        <w:t>мы настаиваем на проведении</w:t>
      </w:r>
      <w:r w:rsidR="00D51FE4" w:rsidRPr="00D9168B">
        <w:rPr>
          <w:bCs w:val="0"/>
          <w:color w:val="000000"/>
          <w:sz w:val="28"/>
          <w:szCs w:val="28"/>
        </w:rPr>
        <w:t xml:space="preserve"> публичных слушаний по проектам реновации в районе Зюзино.</w:t>
      </w:r>
    </w:p>
    <w:sectPr w:rsidR="0047041C" w:rsidRPr="00D9168B" w:rsidSect="001B7D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1DE" w:rsidRDefault="009131DE" w:rsidP="00D9168B">
      <w:pPr>
        <w:spacing w:after="0" w:line="240" w:lineRule="auto"/>
      </w:pPr>
      <w:r>
        <w:separator/>
      </w:r>
    </w:p>
  </w:endnote>
  <w:endnote w:type="continuationSeparator" w:id="0">
    <w:p w:rsidR="009131DE" w:rsidRDefault="009131DE" w:rsidP="00D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1DE" w:rsidRDefault="009131DE" w:rsidP="00D9168B">
      <w:pPr>
        <w:spacing w:after="0" w:line="240" w:lineRule="auto"/>
      </w:pPr>
      <w:r>
        <w:separator/>
      </w:r>
    </w:p>
  </w:footnote>
  <w:footnote w:type="continuationSeparator" w:id="0">
    <w:p w:rsidR="009131DE" w:rsidRDefault="009131DE" w:rsidP="00D9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7BD"/>
    <w:multiLevelType w:val="hybridMultilevel"/>
    <w:tmpl w:val="9DB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5BA"/>
    <w:multiLevelType w:val="multilevel"/>
    <w:tmpl w:val="5A9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E1B37"/>
    <w:multiLevelType w:val="hybridMultilevel"/>
    <w:tmpl w:val="6AD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3F3"/>
    <w:multiLevelType w:val="hybridMultilevel"/>
    <w:tmpl w:val="093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44B2"/>
    <w:multiLevelType w:val="hybridMultilevel"/>
    <w:tmpl w:val="401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6682"/>
    <w:multiLevelType w:val="hybridMultilevel"/>
    <w:tmpl w:val="4026545A"/>
    <w:lvl w:ilvl="0" w:tplc="97A664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F05EB"/>
    <w:multiLevelType w:val="hybridMultilevel"/>
    <w:tmpl w:val="718461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ED41C41"/>
    <w:multiLevelType w:val="hybridMultilevel"/>
    <w:tmpl w:val="FA9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4FE2"/>
    <w:multiLevelType w:val="hybridMultilevel"/>
    <w:tmpl w:val="9056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0"/>
    <w:rsid w:val="00010864"/>
    <w:rsid w:val="00040B89"/>
    <w:rsid w:val="000438C3"/>
    <w:rsid w:val="00053471"/>
    <w:rsid w:val="00074997"/>
    <w:rsid w:val="000F6C56"/>
    <w:rsid w:val="00102DDC"/>
    <w:rsid w:val="001068D0"/>
    <w:rsid w:val="00137845"/>
    <w:rsid w:val="0014691D"/>
    <w:rsid w:val="00157C63"/>
    <w:rsid w:val="0017499C"/>
    <w:rsid w:val="00186854"/>
    <w:rsid w:val="001A4FD2"/>
    <w:rsid w:val="001B7DC8"/>
    <w:rsid w:val="00204672"/>
    <w:rsid w:val="00291EED"/>
    <w:rsid w:val="002C1935"/>
    <w:rsid w:val="002D71B4"/>
    <w:rsid w:val="00362102"/>
    <w:rsid w:val="003A2D4F"/>
    <w:rsid w:val="003A4DF4"/>
    <w:rsid w:val="003B3DB8"/>
    <w:rsid w:val="003E201F"/>
    <w:rsid w:val="003E2488"/>
    <w:rsid w:val="003F75F7"/>
    <w:rsid w:val="00435E1F"/>
    <w:rsid w:val="0047041C"/>
    <w:rsid w:val="00487750"/>
    <w:rsid w:val="00595403"/>
    <w:rsid w:val="005A6B93"/>
    <w:rsid w:val="00610BC8"/>
    <w:rsid w:val="006158FB"/>
    <w:rsid w:val="0065474E"/>
    <w:rsid w:val="006766AD"/>
    <w:rsid w:val="006942FF"/>
    <w:rsid w:val="006B29B2"/>
    <w:rsid w:val="00804A46"/>
    <w:rsid w:val="00807A85"/>
    <w:rsid w:val="0084210C"/>
    <w:rsid w:val="008510A3"/>
    <w:rsid w:val="0085686A"/>
    <w:rsid w:val="00893113"/>
    <w:rsid w:val="008971CD"/>
    <w:rsid w:val="008A7726"/>
    <w:rsid w:val="009131DE"/>
    <w:rsid w:val="0095159F"/>
    <w:rsid w:val="00A172F5"/>
    <w:rsid w:val="00A5411A"/>
    <w:rsid w:val="00AB742A"/>
    <w:rsid w:val="00AD27F4"/>
    <w:rsid w:val="00B178D6"/>
    <w:rsid w:val="00B74006"/>
    <w:rsid w:val="00B86D1F"/>
    <w:rsid w:val="00BC4EB1"/>
    <w:rsid w:val="00C06EE4"/>
    <w:rsid w:val="00C25F44"/>
    <w:rsid w:val="00C46F3A"/>
    <w:rsid w:val="00C616AA"/>
    <w:rsid w:val="00C64364"/>
    <w:rsid w:val="00CA712D"/>
    <w:rsid w:val="00CB161A"/>
    <w:rsid w:val="00D07912"/>
    <w:rsid w:val="00D27383"/>
    <w:rsid w:val="00D51FE4"/>
    <w:rsid w:val="00D85681"/>
    <w:rsid w:val="00D9168B"/>
    <w:rsid w:val="00DA4F2A"/>
    <w:rsid w:val="00DB548F"/>
    <w:rsid w:val="00DD4B56"/>
    <w:rsid w:val="00DE32F2"/>
    <w:rsid w:val="00DF29F9"/>
    <w:rsid w:val="00DF6005"/>
    <w:rsid w:val="00E020CF"/>
    <w:rsid w:val="00E03D60"/>
    <w:rsid w:val="00E34BE2"/>
    <w:rsid w:val="00E63C12"/>
    <w:rsid w:val="00E7082C"/>
    <w:rsid w:val="00E746C2"/>
    <w:rsid w:val="00EA7E77"/>
    <w:rsid w:val="00EB4967"/>
    <w:rsid w:val="00EC026B"/>
    <w:rsid w:val="00FA552A"/>
    <w:rsid w:val="00FE7CE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AD2E"/>
  <w15:chartTrackingRefBased/>
  <w15:docId w15:val="{B2FAE3D8-D8B0-40A3-92AD-13EDA95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0438C3"/>
    <w:rPr>
      <w:color w:val="0000FF"/>
      <w:u w:val="single"/>
    </w:rPr>
  </w:style>
  <w:style w:type="character" w:customStyle="1" w:styleId="fileext">
    <w:name w:val="file_ext"/>
    <w:basedOn w:val="DefaultParagraphFont"/>
    <w:rsid w:val="000438C3"/>
  </w:style>
  <w:style w:type="paragraph" w:styleId="ListParagraph">
    <w:name w:val="List Paragraph"/>
    <w:basedOn w:val="Normal"/>
    <w:uiPriority w:val="34"/>
    <w:qFormat/>
    <w:rsid w:val="00BC4E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68B"/>
  </w:style>
  <w:style w:type="paragraph" w:styleId="Footer">
    <w:name w:val="footer"/>
    <w:basedOn w:val="Normal"/>
    <w:link w:val="FooterChar"/>
    <w:uiPriority w:val="99"/>
    <w:unhideWhenUsed/>
    <w:rsid w:val="00D9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932">
          <w:marLeft w:val="0"/>
          <w:marRight w:val="0"/>
          <w:marTop w:val="555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11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Чиликин Александр Геннадьевич</dc:creator>
  <cp:keywords/>
  <dc:description/>
  <cp:lastModifiedBy>Windows User</cp:lastModifiedBy>
  <cp:revision>2</cp:revision>
  <dcterms:created xsi:type="dcterms:W3CDTF">2020-05-26T07:52:00Z</dcterms:created>
  <dcterms:modified xsi:type="dcterms:W3CDTF">2020-05-26T07:52:00Z</dcterms:modified>
</cp:coreProperties>
</file>